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采购清单表</w:t>
      </w:r>
      <w:bookmarkStart w:id="0" w:name="_GoBack"/>
      <w:bookmarkEnd w:id="0"/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8"/>
        <w:tblW w:w="51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005"/>
        <w:gridCol w:w="850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339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材料规格名称</w:t>
            </w:r>
          </w:p>
        </w:tc>
        <w:tc>
          <w:tcPr>
            <w:tcW w:w="48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</w:tc>
        <w:tc>
          <w:tcPr>
            <w:tcW w:w="65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7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LXR-DN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0垂直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翼式基表(湿式全液封)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9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LXR-DN80垂直螺翼式基表(湿式全液封)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9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LXR-DN100垂直螺翼式基表(湿式全液封)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9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LXR-DN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0垂直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翼式基表(湿式全液封)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9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LXR-DN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0垂直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翼式基表(湿式全液封)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jc w:val="both"/>
        <w:rPr>
          <w:rFonts w:hint="default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注：产品不能低于宁波、东海、三川品牌质量</w:t>
      </w: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备注：表体材质为球墨铸铁。因此数量为计划数量，配送时间及数量以我方通知为准，分批配送，最终以发生数量结算。</w:t>
      </w: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技术要求</w:t>
      </w:r>
    </w:p>
    <w:p>
      <w:pPr>
        <w:jc w:val="both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DN50每只</w:t>
      </w:r>
      <w:r>
        <w:rPr>
          <w:rFonts w:hint="eastAsia" w:ascii="仿宋" w:hAnsi="仿宋" w:eastAsia="仿宋"/>
          <w:b/>
          <w:bCs/>
          <w:sz w:val="28"/>
          <w:szCs w:val="28"/>
        </w:rPr>
        <w:t>水表必须配备以下备件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:（备件需和水表在一个包装内）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1．DN50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*18mm*1.0Mpa</w:t>
      </w:r>
      <w:r>
        <w:rPr>
          <w:rFonts w:hint="eastAsia" w:ascii="仿宋" w:hAnsi="仿宋" w:eastAsia="仿宋"/>
          <w:sz w:val="28"/>
          <w:szCs w:val="28"/>
          <w:lang w:eastAsia="zh-CN"/>
        </w:rPr>
        <w:t>碳</w:t>
      </w:r>
      <w:r>
        <w:rPr>
          <w:rFonts w:hint="eastAsia" w:ascii="仿宋" w:hAnsi="仿宋" w:eastAsia="仿宋"/>
          <w:sz w:val="28"/>
          <w:szCs w:val="28"/>
        </w:rPr>
        <w:t>钢</w:t>
      </w:r>
      <w:r>
        <w:rPr>
          <w:rFonts w:hint="eastAsia" w:ascii="仿宋" w:hAnsi="仿宋" w:eastAsia="仿宋"/>
          <w:sz w:val="28"/>
          <w:szCs w:val="28"/>
          <w:lang w:eastAsia="zh-CN"/>
        </w:rPr>
        <w:t>中丝</w:t>
      </w:r>
      <w:r>
        <w:rPr>
          <w:rFonts w:hint="eastAsia" w:ascii="仿宋" w:hAnsi="仿宋" w:eastAsia="仿宋"/>
          <w:sz w:val="28"/>
          <w:szCs w:val="28"/>
        </w:rPr>
        <w:t>法兰片2片,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DN50</w:t>
      </w:r>
      <w:r>
        <w:rPr>
          <w:rFonts w:hint="eastAsia" w:ascii="仿宋" w:hAnsi="仿宋" w:eastAsia="仿宋"/>
          <w:sz w:val="28"/>
          <w:szCs w:val="28"/>
          <w:lang w:eastAsia="zh-CN"/>
        </w:rPr>
        <w:t>双面</w:t>
      </w:r>
      <w:r>
        <w:rPr>
          <w:rFonts w:hint="eastAsia" w:ascii="仿宋" w:hAnsi="仿宋" w:eastAsia="仿宋"/>
          <w:sz w:val="28"/>
          <w:szCs w:val="28"/>
        </w:rPr>
        <w:t>波纹法兰垫圈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聚四氟乙烯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2片，</w:t>
      </w:r>
    </w:p>
    <w:p>
      <w:pPr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3．M1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*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0mm黑色中碳钢螺栓螺母（8.8级）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套。</w:t>
      </w:r>
    </w:p>
    <w:p>
      <w:pPr>
        <w:jc w:val="both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DN80每只水表必须配备以下备件:（备件需和水表在一个包装内）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1．DN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*20mm*1.0Mpa</w:t>
      </w:r>
      <w:r>
        <w:rPr>
          <w:rFonts w:hint="eastAsia" w:ascii="仿宋" w:hAnsi="仿宋" w:eastAsia="仿宋"/>
          <w:sz w:val="28"/>
          <w:szCs w:val="28"/>
          <w:lang w:eastAsia="zh-CN"/>
        </w:rPr>
        <w:t>碳</w:t>
      </w:r>
      <w:r>
        <w:rPr>
          <w:rFonts w:hint="eastAsia" w:ascii="仿宋" w:hAnsi="仿宋" w:eastAsia="仿宋"/>
          <w:sz w:val="28"/>
          <w:szCs w:val="28"/>
        </w:rPr>
        <w:t>钢法兰片2片,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DN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eastAsia="zh-CN"/>
        </w:rPr>
        <w:t>双面</w:t>
      </w:r>
      <w:r>
        <w:rPr>
          <w:rFonts w:hint="eastAsia" w:ascii="仿宋" w:hAnsi="仿宋" w:eastAsia="仿宋"/>
          <w:sz w:val="28"/>
          <w:szCs w:val="28"/>
        </w:rPr>
        <w:t>波纹法兰垫圈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聚四氟乙烯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2片，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3．M1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lang w:eastAsia="zh-CN"/>
        </w:rPr>
        <w:t>*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lang w:eastAsia="zh-CN"/>
        </w:rPr>
        <w:t>0mm黑色中碳钢螺栓螺母（8.8级）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  <w:lang w:eastAsia="zh-CN"/>
        </w:rPr>
        <w:t>套。</w:t>
      </w:r>
    </w:p>
    <w:p>
      <w:pPr>
        <w:jc w:val="both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DN100基表每只水表必须配备以下备件:（备件需和水表在一个包装内）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1．DN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*22mm*1.0Mpa</w:t>
      </w:r>
      <w:r>
        <w:rPr>
          <w:rFonts w:hint="eastAsia" w:ascii="仿宋" w:hAnsi="仿宋" w:eastAsia="仿宋"/>
          <w:sz w:val="28"/>
          <w:szCs w:val="28"/>
          <w:lang w:eastAsia="zh-CN"/>
        </w:rPr>
        <w:t>碳</w:t>
      </w:r>
      <w:r>
        <w:rPr>
          <w:rFonts w:hint="eastAsia" w:ascii="仿宋" w:hAnsi="仿宋" w:eastAsia="仿宋"/>
          <w:sz w:val="28"/>
          <w:szCs w:val="28"/>
        </w:rPr>
        <w:t>钢法兰片2片,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DN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eastAsia="zh-CN"/>
        </w:rPr>
        <w:t>双面</w:t>
      </w:r>
      <w:r>
        <w:rPr>
          <w:rFonts w:hint="eastAsia" w:ascii="仿宋" w:hAnsi="仿宋" w:eastAsia="仿宋"/>
          <w:sz w:val="28"/>
          <w:szCs w:val="28"/>
        </w:rPr>
        <w:t>波纹法兰垫圈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聚四氟乙烯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2片，</w:t>
      </w:r>
    </w:p>
    <w:p>
      <w:pPr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3．M1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*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0mm黑色中碳钢螺栓螺母（8.8级）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  <w:lang w:eastAsia="zh-CN"/>
        </w:rPr>
        <w:t>套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jc w:val="both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DN150基表每只水表必须配备以下备件:（备件需和水表在一个包装内）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1．DN150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*24mm*1.0Mpa</w:t>
      </w:r>
      <w:r>
        <w:rPr>
          <w:rFonts w:hint="eastAsia" w:ascii="仿宋" w:hAnsi="仿宋" w:eastAsia="仿宋"/>
          <w:sz w:val="28"/>
          <w:szCs w:val="28"/>
          <w:lang w:eastAsia="zh-CN"/>
        </w:rPr>
        <w:t>碳</w:t>
      </w:r>
      <w:r>
        <w:rPr>
          <w:rFonts w:hint="eastAsia" w:ascii="仿宋" w:hAnsi="仿宋" w:eastAsia="仿宋"/>
          <w:sz w:val="28"/>
          <w:szCs w:val="28"/>
        </w:rPr>
        <w:t>钢</w:t>
      </w:r>
      <w:r>
        <w:rPr>
          <w:rFonts w:hint="eastAsia" w:ascii="仿宋" w:hAnsi="仿宋" w:eastAsia="仿宋"/>
          <w:sz w:val="28"/>
          <w:szCs w:val="28"/>
          <w:lang w:eastAsia="zh-CN"/>
        </w:rPr>
        <w:t>钢法兰片2片,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2. DN150双面波纹法兰垫圈（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聚四氟乙烯</w:t>
      </w:r>
      <w:r>
        <w:rPr>
          <w:rFonts w:hint="eastAsia" w:ascii="仿宋" w:hAnsi="仿宋" w:eastAsia="仿宋"/>
          <w:sz w:val="28"/>
          <w:szCs w:val="28"/>
          <w:lang w:eastAsia="zh-CN"/>
        </w:rPr>
        <w:t>）2片，</w:t>
      </w:r>
    </w:p>
    <w:p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3．M18*80mm黑色中碳钢螺栓螺母（8.8级）16套。</w:t>
      </w:r>
    </w:p>
    <w:p>
      <w:pPr>
        <w:jc w:val="both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DN200基表每只水表必须配备以下备件:（备件需和水表在一个包装内）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1．DN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lang w:eastAsia="zh-CN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*26mm*1.0Mpa</w:t>
      </w:r>
      <w:r>
        <w:rPr>
          <w:rFonts w:hint="eastAsia" w:ascii="仿宋" w:hAnsi="仿宋" w:eastAsia="仿宋"/>
          <w:sz w:val="28"/>
          <w:szCs w:val="28"/>
          <w:lang w:eastAsia="zh-CN"/>
        </w:rPr>
        <w:t>碳钢钢法兰片2片,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2. DN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lang w:eastAsia="zh-CN"/>
        </w:rPr>
        <w:t>0双面波纹法兰垫圈（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聚四氟乙烯</w:t>
      </w:r>
      <w:r>
        <w:rPr>
          <w:rFonts w:hint="eastAsia" w:ascii="仿宋" w:hAnsi="仿宋" w:eastAsia="仿宋"/>
          <w:sz w:val="28"/>
          <w:szCs w:val="28"/>
          <w:lang w:eastAsia="zh-CN"/>
        </w:rPr>
        <w:t>）2片，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3．M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lang w:eastAsia="zh-CN"/>
        </w:rPr>
        <w:t>*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lang w:eastAsia="zh-CN"/>
        </w:rPr>
        <w:t>0mm黑色中碳钢螺栓螺母（8.8级）16套。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47937"/>
    <w:multiLevelType w:val="singleLevel"/>
    <w:tmpl w:val="9D9479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8785445"/>
    <w:rsid w:val="098A290C"/>
    <w:rsid w:val="0A0501E5"/>
    <w:rsid w:val="0BAB6B6A"/>
    <w:rsid w:val="0E1335E1"/>
    <w:rsid w:val="0E981627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B854376"/>
    <w:rsid w:val="3F786788"/>
    <w:rsid w:val="3FFC1167"/>
    <w:rsid w:val="402B37FA"/>
    <w:rsid w:val="45244CBC"/>
    <w:rsid w:val="45905433"/>
    <w:rsid w:val="481B23A6"/>
    <w:rsid w:val="48B14AB8"/>
    <w:rsid w:val="4BAF3531"/>
    <w:rsid w:val="4E374159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52F5927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</w:pPr>
    <w:rPr>
      <w:rFonts w:ascii="Calibri" w:hAnsi="Calibri" w:cs="Calibri"/>
      <w:b/>
      <w:caps/>
      <w:sz w:val="20"/>
    </w:rPr>
  </w:style>
  <w:style w:type="paragraph" w:styleId="4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800</Characters>
  <Lines>0</Lines>
  <Paragraphs>0</Paragraphs>
  <TotalTime>0</TotalTime>
  <ScaleCrop>false</ScaleCrop>
  <LinksUpToDate>false</LinksUpToDate>
  <CharactersWithSpaces>837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安桐公司收文员</cp:lastModifiedBy>
  <cp:lastPrinted>2024-01-03T00:21:00Z</cp:lastPrinted>
  <dcterms:modified xsi:type="dcterms:W3CDTF">2024-04-10T08:53:00Z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9B69AAD0BF4B4F94B0C5CCB7268D7438_13</vt:lpwstr>
  </property>
</Properties>
</file>