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840"/>
        <w:gridCol w:w="919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3425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材料规格名称</w:t>
            </w:r>
          </w:p>
        </w:tc>
        <w:tc>
          <w:tcPr>
            <w:tcW w:w="53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54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 xml:space="preserve">DN1200mm*2000mm 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Ⅱ级柔性接口承插式钢筋混凝土排水管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（含每2米一个丁腈NBR胶圈）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1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3425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 xml:space="preserve">DN600mm*2000mm 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Ⅱ级柔性接口承插式钢筋混凝土排水管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（含每2米一个丁腈N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  <w:t>BR胶圈）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lang w:val="en-US" w:eastAsia="zh-CN"/>
              </w:rPr>
              <w:t>米</w:t>
            </w:r>
          </w:p>
        </w:tc>
        <w:tc>
          <w:tcPr>
            <w:tcW w:w="54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10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52"/>
          <w:szCs w:val="52"/>
          <w:lang w:val="en-US" w:eastAsia="zh-CN"/>
        </w:rPr>
        <w:t>备注：符合GB/T11836-89国标标准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47937"/>
    <w:multiLevelType w:val="singleLevel"/>
    <w:tmpl w:val="9D9479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23903E4"/>
    <w:rsid w:val="3B23709A"/>
    <w:rsid w:val="3F786788"/>
    <w:rsid w:val="3FFC1167"/>
    <w:rsid w:val="402B37FA"/>
    <w:rsid w:val="45244CBC"/>
    <w:rsid w:val="481B23A6"/>
    <w:rsid w:val="48B14AB8"/>
    <w:rsid w:val="4BAF3531"/>
    <w:rsid w:val="4F2935FA"/>
    <w:rsid w:val="4FDE381C"/>
    <w:rsid w:val="509B22D6"/>
    <w:rsid w:val="5800149A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4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2024-03-12T08:39:48Z</cp:lastPrinted>
  <dcterms:modified xsi:type="dcterms:W3CDTF">2024-03-12T08:40:02Z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7265BF3F34AA4B39A7F79B619A98BF50_13</vt:lpwstr>
  </property>
</Properties>
</file>